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7BF" w:rsidRPr="003F37BF" w:rsidRDefault="003F37BF" w:rsidP="003F37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F37B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5-тақырып: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36"/>
          <w:szCs w:val="36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36"/>
          <w:szCs w:val="36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36"/>
          <w:szCs w:val="36"/>
        </w:rPr>
        <w:t>ірлер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Кі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р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іспе</w:t>
      </w:r>
      <w:proofErr w:type="spellEnd"/>
    </w:p>
    <w:p w:rsidR="003F37BF" w:rsidRPr="003F37BF" w:rsidRDefault="003F37BF" w:rsidP="003F3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— қазіргі заманғы көпір құрылыстарында ең кең тараған конструкция түрі.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Олар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бетон мен арматураның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бірігуі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арқылы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жоғары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беріктік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пен ұзақмерзімділікке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ие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Темірбетоннан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жасалған 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ірлер көлік,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теміржол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және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жаяу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жүргінші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жолдарында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кеңінен қолданылады.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ірлері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туралы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жалпы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мәліметтер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дегеніміз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не?</w:t>
      </w:r>
    </w:p>
    <w:p w:rsidR="003F37BF" w:rsidRPr="003F37BF" w:rsidRDefault="003F37BF" w:rsidP="003F3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– бұ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бетон мен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болат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арматураның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бірлескен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жұмысына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негізделген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құрылымдық материал. Бетон </w:t>
      </w: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қысым күшіне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, ал арматура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созылу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күшіне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қарсы тұрады.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Екі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материалдың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бі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ігуі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конструкцияны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аса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берік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етеді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ірлердің артықшылықтары:</w:t>
      </w:r>
    </w:p>
    <w:p w:rsidR="003F37BF" w:rsidRPr="003F37BF" w:rsidRDefault="003F37BF" w:rsidP="003F37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Жоғары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берікті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proofErr w:type="spellEnd"/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және </w:t>
      </w: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тұрақтылық</w:t>
      </w:r>
    </w:p>
    <w:p w:rsidR="003F37BF" w:rsidRPr="003F37BF" w:rsidRDefault="003F37BF" w:rsidP="003F37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Ұзақ қызмет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ету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мерзі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м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(50–100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жыл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3F37BF" w:rsidRPr="003F37BF" w:rsidRDefault="003F37BF" w:rsidP="003F37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Техникалық қызмет көрсетуі оңай</w:t>
      </w:r>
    </w:p>
    <w:p w:rsidR="003F37BF" w:rsidRPr="003F37BF" w:rsidRDefault="003F37BF" w:rsidP="003F37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Қол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жетімді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шикізат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(цемент, құ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тас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>, арматура)</w:t>
      </w:r>
    </w:p>
    <w:p w:rsidR="003F37BF" w:rsidRPr="003F37BF" w:rsidRDefault="003F37BF" w:rsidP="003F37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Әртүрлі </w:t>
      </w:r>
      <w:proofErr w:type="spellStart"/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ішіндер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мен өлшемдер жасауға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жобалау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икемділігі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жоғары)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ірлерінің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ерекшеліктері</w:t>
      </w:r>
      <w:proofErr w:type="spellEnd"/>
    </w:p>
    <w:p w:rsidR="003F37BF" w:rsidRPr="003F37BF" w:rsidRDefault="003F37BF" w:rsidP="003F37B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Көлемдік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массасы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жоғары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берік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іргетас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қажет</w:t>
      </w:r>
    </w:p>
    <w:p w:rsidR="003F37BF" w:rsidRPr="003F37BF" w:rsidRDefault="003F37BF" w:rsidP="003F37B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Ді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іл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мен соққыға төзімділігі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орташа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, бірақ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арнайы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әдістермен жақсартуға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болады</w:t>
      </w:r>
      <w:proofErr w:type="spellEnd"/>
    </w:p>
    <w:p w:rsidR="003F37BF" w:rsidRPr="003F37BF" w:rsidRDefault="003F37BF" w:rsidP="003F37B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Өнді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істік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технологиясы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күрделі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емес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алайда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сапалы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бетон мен дұрыс арматура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орналастыру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қажет</w:t>
      </w:r>
    </w:p>
    <w:p w:rsidR="003F37BF" w:rsidRPr="003F37BF" w:rsidRDefault="003F37BF" w:rsidP="003F37B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Алдын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ала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керілген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конструкцияларында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беріктік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одан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да жоғары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4</w:t>
      </w:r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.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Негізгі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құрылымдық жүйелер (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конструктивтік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түрлері)</w:t>
      </w:r>
    </w:p>
    <w:p w:rsidR="003F37BF" w:rsidRPr="003F37BF" w:rsidRDefault="003F37BF" w:rsidP="003F3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ірлер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бірнеше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құрылымдық жүйе түрінде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салынады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1. Арқалықты (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балкалы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) кө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ірлер:</w:t>
      </w:r>
    </w:p>
    <w:p w:rsidR="003F37BF" w:rsidRPr="003F37BF" w:rsidRDefault="003F37BF" w:rsidP="003F37B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Ең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жи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қолданылатын жүйе</w:t>
      </w:r>
    </w:p>
    <w:p w:rsidR="003F37BF" w:rsidRPr="003F37BF" w:rsidRDefault="003F37BF" w:rsidP="003F37B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Қ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ыс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қа және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орташа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аралықтарға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</w:p>
    <w:p w:rsidR="003F37BF" w:rsidRPr="003F37BF" w:rsidRDefault="003F37BF" w:rsidP="003F37B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Алдын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ала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керілген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және кәдімгі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қолданылуы мүмкін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Аркалы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ірлер:</w:t>
      </w:r>
    </w:p>
    <w:p w:rsidR="003F37BF" w:rsidRPr="003F37BF" w:rsidRDefault="003F37BF" w:rsidP="003F37B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Арка қысым күші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ти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імді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жұмыс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істейді</w:t>
      </w:r>
      <w:proofErr w:type="spellEnd"/>
    </w:p>
    <w:p w:rsidR="003F37BF" w:rsidRPr="003F37BF" w:rsidRDefault="003F37BF" w:rsidP="003F37B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Эстетикалық және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шеші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рет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інде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күрделі өзендерде қолданылады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3. Рамалық (рамная) жүйе:</w:t>
      </w:r>
    </w:p>
    <w:p w:rsidR="003F37BF" w:rsidRPr="003F37BF" w:rsidRDefault="003F37BF" w:rsidP="003F37B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lastRenderedPageBreak/>
        <w:t>Тіректер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мен аралық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элементтер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біртұтас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бі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іктірілген</w:t>
      </w:r>
      <w:proofErr w:type="spellEnd"/>
    </w:p>
    <w:p w:rsidR="003F37BF" w:rsidRPr="003F37BF" w:rsidRDefault="003F37BF" w:rsidP="003F37B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Жер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сілкі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ісі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жиі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болатын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аймақтарда қолданылады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4. Виадук (эстакада):</w:t>
      </w:r>
    </w:p>
    <w:p w:rsidR="003F37BF" w:rsidRPr="003F37BF" w:rsidRDefault="003F37BF" w:rsidP="003F37B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Қала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ішінде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биік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рельефтерде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қолданылады</w:t>
      </w:r>
    </w:p>
    <w:p w:rsidR="003F37BF" w:rsidRPr="003F37BF" w:rsidRDefault="003F37BF" w:rsidP="003F37B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Ұзын және көптеген аралықтардан тұрады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5</w:t>
      </w:r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.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ірлерде қолданылатын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материалдар</w:t>
      </w:r>
      <w:proofErr w:type="spellEnd"/>
    </w:p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а) Бетон түрлері:</w:t>
      </w:r>
    </w:p>
    <w:p w:rsidR="003F37BF" w:rsidRPr="003F37BF" w:rsidRDefault="003F37BF" w:rsidP="003F37B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B25 – B60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класындағы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ауыр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бетондар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жиі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қолданылады</w:t>
      </w:r>
    </w:p>
    <w:p w:rsidR="003F37BF" w:rsidRPr="003F37BF" w:rsidRDefault="003F37BF" w:rsidP="003F37B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Су өткізбейтін және аязға төзімді бетон таңдалады (әсіресе 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ірлерге тән климаттық әсерлерге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байланысты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б) Арматура түрлері: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55"/>
        <w:gridCol w:w="4219"/>
      </w:tblGrid>
      <w:tr w:rsidR="003F37BF" w:rsidRPr="003F37BF" w:rsidTr="003F37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F37BF" w:rsidRPr="003F37BF" w:rsidRDefault="003F37BF" w:rsidP="003F3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Арматура тү</w:t>
            </w:r>
            <w:proofErr w:type="gramStart"/>
            <w:r w:rsidRPr="003F3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proofErr w:type="gramEnd"/>
            <w:r w:rsidRPr="003F3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і</w:t>
            </w:r>
          </w:p>
        </w:tc>
        <w:tc>
          <w:tcPr>
            <w:tcW w:w="0" w:type="auto"/>
            <w:vAlign w:val="center"/>
            <w:hideMark/>
          </w:tcPr>
          <w:p w:rsidR="003F37BF" w:rsidRPr="003F37BF" w:rsidRDefault="003F37BF" w:rsidP="003F37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F37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Сипаттамасы</w:t>
            </w:r>
            <w:proofErr w:type="spellEnd"/>
          </w:p>
        </w:tc>
      </w:tr>
      <w:tr w:rsidR="003F37BF" w:rsidRPr="003F37BF" w:rsidTr="003F37BF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7BF" w:rsidRPr="003F37BF" w:rsidRDefault="003F37BF" w:rsidP="003F3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А-I, </w:t>
            </w:r>
            <w:proofErr w:type="gramStart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-II</w:t>
            </w:r>
          </w:p>
        </w:tc>
        <w:tc>
          <w:tcPr>
            <w:tcW w:w="0" w:type="auto"/>
            <w:vAlign w:val="center"/>
            <w:hideMark/>
          </w:tcPr>
          <w:p w:rsidR="003F37BF" w:rsidRPr="003F37BF" w:rsidRDefault="003F37BF" w:rsidP="003F3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Қарапайым (жұмсақ </w:t>
            </w:r>
            <w:proofErr w:type="spellStart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болат</w:t>
            </w:r>
            <w:proofErr w:type="spellEnd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F37BF" w:rsidRPr="003F37BF" w:rsidTr="003F37BF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7BF" w:rsidRPr="003F37BF" w:rsidRDefault="003F37BF" w:rsidP="003F3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-III, А-IV</w:t>
            </w:r>
          </w:p>
        </w:tc>
        <w:tc>
          <w:tcPr>
            <w:tcW w:w="0" w:type="auto"/>
            <w:vAlign w:val="center"/>
            <w:hideMark/>
          </w:tcPr>
          <w:p w:rsidR="003F37BF" w:rsidRPr="003F37BF" w:rsidRDefault="003F37BF" w:rsidP="003F3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Жоғары </w:t>
            </w:r>
            <w:proofErr w:type="spellStart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берікті</w:t>
            </w:r>
            <w:proofErr w:type="gramStart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кт</w:t>
            </w:r>
            <w:proofErr w:type="gramEnd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  <w:proofErr w:type="spellEnd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(созылуға төзімді)</w:t>
            </w:r>
          </w:p>
        </w:tc>
      </w:tr>
      <w:tr w:rsidR="003F37BF" w:rsidRPr="003F37BF" w:rsidTr="003F37BF">
        <w:trPr>
          <w:tblCellSpacing w:w="15" w:type="dxa"/>
        </w:trPr>
        <w:tc>
          <w:tcPr>
            <w:tcW w:w="0" w:type="auto"/>
            <w:vAlign w:val="center"/>
            <w:hideMark/>
          </w:tcPr>
          <w:p w:rsidR="003F37BF" w:rsidRPr="003F37BF" w:rsidRDefault="003F37BF" w:rsidP="003F3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А-V, </w:t>
            </w:r>
            <w:proofErr w:type="gramStart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-VI</w:t>
            </w:r>
          </w:p>
        </w:tc>
        <w:tc>
          <w:tcPr>
            <w:tcW w:w="0" w:type="auto"/>
            <w:vAlign w:val="center"/>
            <w:hideMark/>
          </w:tcPr>
          <w:p w:rsidR="003F37BF" w:rsidRPr="003F37BF" w:rsidRDefault="003F37BF" w:rsidP="003F37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Алдын</w:t>
            </w:r>
            <w:proofErr w:type="spellEnd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ала </w:t>
            </w:r>
            <w:proofErr w:type="spellStart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керуге</w:t>
            </w:r>
            <w:proofErr w:type="spellEnd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арналған </w:t>
            </w:r>
            <w:proofErr w:type="spellStart"/>
            <w:r w:rsidRPr="003F37BF">
              <w:rPr>
                <w:rFonts w:ascii="Times New Roman" w:eastAsia="Times New Roman" w:hAnsi="Times New Roman" w:cs="Times New Roman"/>
                <w:sz w:val="24"/>
                <w:szCs w:val="24"/>
              </w:rPr>
              <w:t>арматуралар</w:t>
            </w:r>
            <w:proofErr w:type="spellEnd"/>
          </w:p>
        </w:tc>
      </w:tr>
    </w:tbl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Арматура қызметі:</w:t>
      </w:r>
    </w:p>
    <w:p w:rsidR="003F37BF" w:rsidRPr="003F37BF" w:rsidRDefault="003F37BF" w:rsidP="003F37B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Созылу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күшін қабылдайды</w:t>
      </w:r>
    </w:p>
    <w:p w:rsidR="003F37BF" w:rsidRPr="003F37BF" w:rsidRDefault="003F37BF" w:rsidP="003F37B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Жарықтардың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пайда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болуына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қарсы тұрады</w:t>
      </w:r>
    </w:p>
    <w:p w:rsidR="003F37BF" w:rsidRPr="003F37BF" w:rsidRDefault="003F37BF" w:rsidP="003F37B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Конструкцияның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иілгі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ігін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арттырады</w:t>
      </w:r>
      <w:proofErr w:type="spellEnd"/>
    </w:p>
    <w:p w:rsidR="003F37BF" w:rsidRPr="003F37BF" w:rsidRDefault="003F37BF" w:rsidP="003F37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6</w:t>
      </w:r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. Кө</w:t>
      </w:r>
      <w:proofErr w:type="gram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ір төсемінің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элементтері</w:t>
      </w:r>
      <w:proofErr w:type="spellEnd"/>
    </w:p>
    <w:p w:rsidR="003F37BF" w:rsidRPr="003F37BF" w:rsidRDefault="003F37BF" w:rsidP="003F3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ірдің төсемі – жүк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тікелей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түсетін және көліктер қозғалатын бөлігі.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Негізгі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элементтері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F37BF" w:rsidRPr="003F37BF" w:rsidRDefault="003F37BF" w:rsidP="003F37B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Қаптама қабаты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асфальтбетон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немесе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бетон</w:t>
      </w:r>
    </w:p>
    <w:p w:rsidR="003F37BF" w:rsidRPr="003F37BF" w:rsidRDefault="003F37BF" w:rsidP="003F37B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Гидрооқшаулау қабаты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– судың 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бетон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ға өтпеуін қамтамасыз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етеді</w:t>
      </w:r>
      <w:proofErr w:type="spellEnd"/>
    </w:p>
    <w:p w:rsidR="003F37BF" w:rsidRPr="003F37BF" w:rsidRDefault="003F37BF" w:rsidP="003F37B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Суы</w:t>
      </w:r>
      <w:proofErr w:type="spellEnd"/>
      <w:proofErr w:type="gram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ағатын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науалар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жауын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суын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шығарады</w:t>
      </w:r>
    </w:p>
    <w:p w:rsidR="003F37BF" w:rsidRPr="003F37BF" w:rsidRDefault="003F37BF" w:rsidP="003F37B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Қоршау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элементтері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жаяу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жүргіншілерге және 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ік қауіпсіздігі үшін</w:t>
      </w:r>
    </w:p>
    <w:p w:rsidR="003F37BF" w:rsidRPr="003F37BF" w:rsidRDefault="003F37BF" w:rsidP="003F37B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Жол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>асты</w:t>
      </w:r>
      <w:proofErr w:type="spellEnd"/>
      <w:r w:rsidRPr="003F37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су өткізу жүйесі</w:t>
      </w: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конструкцияны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су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эрозиясынан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қорғайды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7</w:t>
      </w:r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. Қорытынды</w:t>
      </w:r>
    </w:p>
    <w:p w:rsidR="003F37BF" w:rsidRPr="003F37BF" w:rsidRDefault="003F37BF" w:rsidP="003F37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ірлер – қазіргі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инженерлік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шешімдердің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негізі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Олар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өзінің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беріктігімен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, қолжетімділігімен және ұзақ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мерзімділігімен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ерекшеленеді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Ресей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инженерлері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жасаған теориялық үлестер арқасында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көпірлер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жобалауы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ғылым мен тәжірибе тұрғысынан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жетілдірілді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>. Бұл 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ірлер бүгінде қалалық және халықаралық көлік жүйесінің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ажырамас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бөлігі.</w:t>
      </w:r>
    </w:p>
    <w:p w:rsidR="003F37BF" w:rsidRPr="003F37BF" w:rsidRDefault="003F37BF" w:rsidP="003F37B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Сұрақтар</w:t>
      </w:r>
      <w:r w:rsidRPr="003F37BF">
        <w:rPr>
          <w:rFonts w:ascii="Times New Roman" w:eastAsia="Times New Roman" w:hAnsi="Times New Roman" w:cs="Times New Roman"/>
          <w:b/>
          <w:bCs/>
          <w:sz w:val="27"/>
          <w:szCs w:val="27"/>
        </w:rPr>
        <w:t>:</w:t>
      </w:r>
    </w:p>
    <w:p w:rsidR="003F37BF" w:rsidRPr="003F37BF" w:rsidRDefault="003F37BF" w:rsidP="003F37B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lastRenderedPageBreak/>
        <w:t>Темірбетон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кө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>ірлердің артықшылықтары қандай?</w:t>
      </w:r>
    </w:p>
    <w:p w:rsidR="003F37BF" w:rsidRPr="003F37BF" w:rsidRDefault="003F37BF" w:rsidP="003F37B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Темірбетондағы бетон мен арматураның қызметін салыстырыңыз.</w:t>
      </w:r>
    </w:p>
    <w:p w:rsidR="003F37BF" w:rsidRPr="003F37BF" w:rsidRDefault="003F37BF" w:rsidP="003F37B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А. А. Гвоздев пен И. И. Руденко еңбектерінің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ерекшелігі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неде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3F37BF" w:rsidRPr="003F37BF" w:rsidRDefault="003F37BF" w:rsidP="003F37B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>Қ</w:t>
      </w:r>
      <w:proofErr w:type="gramStart"/>
      <w:r w:rsidRPr="003F37BF">
        <w:rPr>
          <w:rFonts w:ascii="Times New Roman" w:eastAsia="Times New Roman" w:hAnsi="Times New Roman" w:cs="Times New Roman"/>
          <w:sz w:val="24"/>
          <w:szCs w:val="24"/>
        </w:rPr>
        <w:t>ай</w:t>
      </w:r>
      <w:proofErr w:type="gram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құрылымдық жүйе қандай жағдайда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тиімді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3B6FF0" w:rsidRPr="003F37BF" w:rsidRDefault="003F37BF" w:rsidP="003F37B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Көпір төсемінің қандай </w:t>
      </w:r>
      <w:proofErr w:type="spellStart"/>
      <w:r w:rsidRPr="003F37BF">
        <w:rPr>
          <w:rFonts w:ascii="Times New Roman" w:eastAsia="Times New Roman" w:hAnsi="Times New Roman" w:cs="Times New Roman"/>
          <w:sz w:val="24"/>
          <w:szCs w:val="24"/>
        </w:rPr>
        <w:t>элементтері</w:t>
      </w:r>
      <w:proofErr w:type="spellEnd"/>
      <w:r w:rsidRPr="003F37BF">
        <w:rPr>
          <w:rFonts w:ascii="Times New Roman" w:eastAsia="Times New Roman" w:hAnsi="Times New Roman" w:cs="Times New Roman"/>
          <w:sz w:val="24"/>
          <w:szCs w:val="24"/>
        </w:rPr>
        <w:t xml:space="preserve"> бар?</w:t>
      </w:r>
    </w:p>
    <w:sectPr w:rsidR="003B6FF0" w:rsidRPr="003F37BF" w:rsidSect="003A70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4EA1"/>
    <w:multiLevelType w:val="multilevel"/>
    <w:tmpl w:val="84BA7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E01514"/>
    <w:multiLevelType w:val="multilevel"/>
    <w:tmpl w:val="AFA83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BE47AA"/>
    <w:multiLevelType w:val="multilevel"/>
    <w:tmpl w:val="0B3C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EF657E"/>
    <w:multiLevelType w:val="multilevel"/>
    <w:tmpl w:val="DC1E0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09C322A"/>
    <w:multiLevelType w:val="multilevel"/>
    <w:tmpl w:val="748C9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353329"/>
    <w:multiLevelType w:val="multilevel"/>
    <w:tmpl w:val="EE3E7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90312A"/>
    <w:multiLevelType w:val="multilevel"/>
    <w:tmpl w:val="BF943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6349A5"/>
    <w:multiLevelType w:val="multilevel"/>
    <w:tmpl w:val="E5A6D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61567A"/>
    <w:multiLevelType w:val="multilevel"/>
    <w:tmpl w:val="8DC41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E641757"/>
    <w:multiLevelType w:val="multilevel"/>
    <w:tmpl w:val="38629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4FB31BD"/>
    <w:multiLevelType w:val="multilevel"/>
    <w:tmpl w:val="CAB89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8"/>
  </w:num>
  <w:num w:numId="5">
    <w:abstractNumId w:val="2"/>
  </w:num>
  <w:num w:numId="6">
    <w:abstractNumId w:val="6"/>
  </w:num>
  <w:num w:numId="7">
    <w:abstractNumId w:val="0"/>
  </w:num>
  <w:num w:numId="8">
    <w:abstractNumId w:val="4"/>
  </w:num>
  <w:num w:numId="9">
    <w:abstractNumId w:val="9"/>
  </w:num>
  <w:num w:numId="10">
    <w:abstractNumId w:val="10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F37BF"/>
    <w:rsid w:val="00393705"/>
    <w:rsid w:val="003A7086"/>
    <w:rsid w:val="003B6FF0"/>
    <w:rsid w:val="003F3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086"/>
  </w:style>
  <w:style w:type="paragraph" w:styleId="2">
    <w:name w:val="heading 2"/>
    <w:basedOn w:val="a"/>
    <w:link w:val="20"/>
    <w:uiPriority w:val="9"/>
    <w:qFormat/>
    <w:rsid w:val="003F37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3F37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3F37B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F37BF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3F37B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3F37B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3F37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F37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86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508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2025-10-21T16:37:00Z</dcterms:created>
  <dcterms:modified xsi:type="dcterms:W3CDTF">2025-10-21T18:29:00Z</dcterms:modified>
</cp:coreProperties>
</file>